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30918" w14:textId="636596B1" w:rsidR="00C346D6" w:rsidRPr="00C346D6" w:rsidRDefault="00C346D6" w:rsidP="00C346D6">
      <w:pPr>
        <w:shd w:val="clear" w:color="auto" w:fill="FFFFFF"/>
        <w:spacing w:after="100" w:afterAutospacing="1" w:line="300" w:lineRule="atLeast"/>
        <w:outlineLvl w:val="1"/>
        <w:rPr>
          <w:rFonts w:ascii="Times New Roman" w:hAnsi="Times New Roman"/>
          <w:b/>
          <w:bCs/>
          <w:color w:val="303133"/>
          <w:sz w:val="32"/>
          <w:szCs w:val="32"/>
        </w:rPr>
      </w:pPr>
      <w:r w:rsidRPr="00C346D6">
        <w:rPr>
          <w:rFonts w:ascii="Times New Roman" w:hAnsi="Times New Roman"/>
          <w:b/>
          <w:bCs/>
          <w:color w:val="303133"/>
          <w:sz w:val="32"/>
          <w:szCs w:val="32"/>
        </w:rPr>
        <w:t xml:space="preserve"> Картошка</w:t>
      </w:r>
    </w:p>
    <w:p w14:paraId="2E30B084" w14:textId="77777777" w:rsidR="00C346D6" w:rsidRPr="00C346D6" w:rsidRDefault="00C346D6" w:rsidP="00C346D6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32"/>
          <w:szCs w:val="32"/>
        </w:rPr>
      </w:pPr>
      <w:r w:rsidRPr="00C346D6">
        <w:rPr>
          <w:rFonts w:ascii="Times New Roman" w:hAnsi="Times New Roman"/>
          <w:color w:val="444444"/>
          <w:sz w:val="32"/>
          <w:szCs w:val="32"/>
        </w:rPr>
        <w:t>Ну, споёмте-ка, ребята-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бята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бята-бята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br/>
        <w:t>Жили в лагере мы как-как-как,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И </w:t>
      </w:r>
      <w:hyperlink r:id="rId5" w:history="1">
        <w:r w:rsidRPr="00C346D6">
          <w:rPr>
            <w:rFonts w:ascii="Times New Roman" w:hAnsi="Times New Roman"/>
            <w:color w:val="auto"/>
            <w:sz w:val="32"/>
            <w:szCs w:val="32"/>
          </w:rPr>
          <w:t>на солнце</w:t>
        </w:r>
      </w:hyperlink>
      <w:r w:rsidRPr="00C346D6">
        <w:rPr>
          <w:rFonts w:ascii="Times New Roman" w:hAnsi="Times New Roman"/>
          <w:color w:val="auto"/>
          <w:sz w:val="32"/>
          <w:szCs w:val="32"/>
        </w:rPr>
        <w:t>,</w:t>
      </w:r>
      <w:r w:rsidRPr="00C346D6">
        <w:rPr>
          <w:rFonts w:ascii="Times New Roman" w:hAnsi="Times New Roman"/>
          <w:color w:val="444444"/>
          <w:sz w:val="32"/>
          <w:szCs w:val="32"/>
        </w:rPr>
        <w:t xml:space="preserve"> как котята-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тята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тята-тята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,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Грелись эдак, грелись так-так-так.</w:t>
      </w:r>
    </w:p>
    <w:p w14:paraId="1CF086C8" w14:textId="77777777" w:rsidR="00C346D6" w:rsidRPr="00C346D6" w:rsidRDefault="00C346D6" w:rsidP="00C346D6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32"/>
          <w:szCs w:val="32"/>
        </w:rPr>
      </w:pPr>
      <w:r w:rsidRPr="00C346D6">
        <w:rPr>
          <w:rFonts w:ascii="Times New Roman" w:hAnsi="Times New Roman"/>
          <w:color w:val="444444"/>
          <w:sz w:val="32"/>
          <w:szCs w:val="32"/>
        </w:rPr>
        <w:t>Наши бедные желудки-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лудки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лудки-лудки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br/>
        <w:t>Были вечно голодны-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ны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ны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,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И считали мы минутки-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нутки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нутки-нутки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br/>
        <w:t>До обеденной поры-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ры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ры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!</w:t>
      </w:r>
    </w:p>
    <w:p w14:paraId="526F5D6E" w14:textId="77777777" w:rsidR="00C346D6" w:rsidRPr="00C346D6" w:rsidRDefault="00C346D6" w:rsidP="00C346D6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32"/>
          <w:szCs w:val="32"/>
        </w:rPr>
      </w:pPr>
      <w:r w:rsidRPr="00C346D6">
        <w:rPr>
          <w:rFonts w:ascii="Times New Roman" w:hAnsi="Times New Roman"/>
          <w:color w:val="444444"/>
          <w:sz w:val="32"/>
          <w:szCs w:val="32"/>
        </w:rPr>
        <w:t>Здравствуй, милая картошка-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тошка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тошка-тошка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,</w:t>
      </w:r>
      <w:bookmarkStart w:id="0" w:name="_GoBack"/>
      <w:bookmarkEnd w:id="0"/>
      <w:r w:rsidRPr="00C346D6">
        <w:rPr>
          <w:rFonts w:ascii="Times New Roman" w:hAnsi="Times New Roman"/>
          <w:color w:val="444444"/>
          <w:sz w:val="32"/>
          <w:szCs w:val="32"/>
        </w:rPr>
        <w:br/>
        <w:t>Низко бьём тебе челом-лом-лом.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Наша дальняя </w:t>
      </w:r>
      <w:hyperlink r:id="rId6" w:history="1">
        <w:r w:rsidRPr="00C346D6">
          <w:rPr>
            <w:rFonts w:ascii="Times New Roman" w:hAnsi="Times New Roman"/>
            <w:color w:val="auto"/>
            <w:sz w:val="32"/>
            <w:szCs w:val="32"/>
          </w:rPr>
          <w:t>дорожка</w:t>
        </w:r>
      </w:hyperlink>
      <w:r w:rsidRPr="00C346D6">
        <w:rPr>
          <w:rFonts w:ascii="Times New Roman" w:hAnsi="Times New Roman"/>
          <w:color w:val="444444"/>
          <w:sz w:val="32"/>
          <w:szCs w:val="32"/>
        </w:rPr>
        <w:t>-рожка-рожка-рожка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Нам с тобою нипочём-чём-чём!</w:t>
      </w:r>
    </w:p>
    <w:p w14:paraId="15601656" w14:textId="77777777" w:rsidR="00C346D6" w:rsidRPr="00C346D6" w:rsidRDefault="00C346D6" w:rsidP="00C346D6">
      <w:pPr>
        <w:shd w:val="clear" w:color="auto" w:fill="FFFFFF"/>
        <w:spacing w:after="100" w:afterAutospacing="1"/>
        <w:rPr>
          <w:rFonts w:ascii="Times New Roman" w:hAnsi="Times New Roman"/>
          <w:color w:val="444444"/>
          <w:sz w:val="32"/>
          <w:szCs w:val="32"/>
        </w:rPr>
      </w:pPr>
      <w:r w:rsidRPr="00C346D6">
        <w:rPr>
          <w:rFonts w:ascii="Times New Roman" w:hAnsi="Times New Roman"/>
          <w:color w:val="444444"/>
          <w:sz w:val="32"/>
          <w:szCs w:val="32"/>
        </w:rPr>
        <w:t>Ах, картошка, объеденье-денье-денье-денье —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Пионеров идеал-ал-ал!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Тот не</w:t>
      </w:r>
      <w:r w:rsidRPr="00C346D6">
        <w:rPr>
          <w:rFonts w:ascii="Times New Roman" w:hAnsi="Times New Roman"/>
          <w:color w:val="auto"/>
          <w:sz w:val="32"/>
          <w:szCs w:val="32"/>
        </w:rPr>
        <w:t> </w:t>
      </w:r>
      <w:hyperlink r:id="rId7" w:history="1">
        <w:r w:rsidRPr="00C346D6">
          <w:rPr>
            <w:rFonts w:ascii="Times New Roman" w:hAnsi="Times New Roman"/>
            <w:color w:val="auto"/>
            <w:sz w:val="32"/>
            <w:szCs w:val="32"/>
          </w:rPr>
          <w:t>знает</w:t>
        </w:r>
      </w:hyperlink>
      <w:r w:rsidRPr="00C346D6">
        <w:rPr>
          <w:rFonts w:ascii="Times New Roman" w:hAnsi="Times New Roman"/>
          <w:color w:val="444444"/>
          <w:sz w:val="32"/>
          <w:szCs w:val="32"/>
        </w:rPr>
        <w:t> наслажденья-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денья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-</w:t>
      </w:r>
      <w:proofErr w:type="spellStart"/>
      <w:r w:rsidRPr="00C346D6">
        <w:rPr>
          <w:rFonts w:ascii="Times New Roman" w:hAnsi="Times New Roman"/>
          <w:color w:val="444444"/>
          <w:sz w:val="32"/>
          <w:szCs w:val="32"/>
        </w:rPr>
        <w:t>денья-денья</w:t>
      </w:r>
      <w:proofErr w:type="spellEnd"/>
      <w:r w:rsidRPr="00C346D6">
        <w:rPr>
          <w:rFonts w:ascii="Times New Roman" w:hAnsi="Times New Roman"/>
          <w:color w:val="444444"/>
          <w:sz w:val="32"/>
          <w:szCs w:val="32"/>
        </w:rPr>
        <w:t>,</w:t>
      </w:r>
      <w:r w:rsidRPr="00C346D6">
        <w:rPr>
          <w:rFonts w:ascii="Times New Roman" w:hAnsi="Times New Roman"/>
          <w:color w:val="444444"/>
          <w:sz w:val="32"/>
          <w:szCs w:val="32"/>
        </w:rPr>
        <w:br/>
        <w:t>Кто картошки не едал-дал-дал!</w:t>
      </w:r>
    </w:p>
    <w:p w14:paraId="697B0319" w14:textId="77777777" w:rsidR="008C1123" w:rsidRPr="008C1123" w:rsidRDefault="008C1123" w:rsidP="008C1123">
      <w:pPr>
        <w:rPr>
          <w:rFonts w:ascii="Times New Roman" w:hAnsi="Times New Roman"/>
          <w:sz w:val="28"/>
          <w:szCs w:val="28"/>
        </w:rPr>
      </w:pPr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346D6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hildrens-songs.ru/slova-detskix-pesen/eto-znaet-vsyakij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ildrens-songs.ru/slova-detskix-pesen/doroga-k-solncu.html" TargetMode="External"/><Relationship Id="rId5" Type="http://schemas.openxmlformats.org/officeDocument/2006/relationships/hyperlink" Target="http://childrens-songs.ru/slova-detskix-pesen/ya-na-solnyshke-lezhu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2024-05-10T02:08:00Z</dcterms:created>
  <dcterms:modified xsi:type="dcterms:W3CDTF">2024-05-10T02:08:00Z</dcterms:modified>
</cp:coreProperties>
</file>